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801EFA" w:rsidRDefault="003041DA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hyperlink r:id="rId8" w:history="1">
              <w:r w:rsidR="00DC55EE" w:rsidRPr="00801EF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http://www.e-disclosure.ru/portal/company.aspx?id=4802</w:t>
              </w:r>
            </w:hyperlink>
            <w:r w:rsidR="00DC55EE" w:rsidRPr="00801EF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hyperlink r:id="rId9" w:history="1">
              <w:r w:rsidR="00801EFA" w:rsidRPr="00801EFA">
                <w:rPr>
                  <w:rStyle w:val="a8"/>
                  <w:b/>
                  <w:i/>
                  <w:sz w:val="20"/>
                  <w:szCs w:val="20"/>
                </w:rPr>
                <w:t>http://www.sng.ru/invest</w:t>
              </w:r>
            </w:hyperlink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1D6D4D" w:rsidP="0023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22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2316B4">
              <w:rPr>
                <w:rFonts w:ascii="Times New Roman" w:hAnsi="Times New Roman" w:cs="Times New Roman"/>
                <w:b/>
                <w:i/>
              </w:rPr>
              <w:t>0</w:t>
            </w:r>
            <w:r w:rsidR="002777C2">
              <w:rPr>
                <w:rFonts w:ascii="Times New Roman" w:hAnsi="Times New Roman" w:cs="Times New Roman"/>
                <w:b/>
                <w:i/>
              </w:rPr>
              <w:t>1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</w:t>
            </w:r>
            <w:r w:rsidR="002316B4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0E2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="00102FC3" w:rsidRPr="00102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D6D4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22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2316B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2777C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231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1D6D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3041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bookmarkStart w:id="0" w:name="_GoBack"/>
            <w:bookmarkEnd w:id="0"/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1E6B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1D6D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E6B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3041DA" w:rsidRPr="003041DA" w:rsidRDefault="003041DA" w:rsidP="003041DA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284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GB"/>
              </w:rPr>
            </w:pPr>
            <w:r w:rsidRPr="003041D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GB"/>
              </w:rPr>
              <w:t>Об утверждении Положения о Комитете Совета директоров ПАО «Саратовнефтегаз» по аудиту.</w:t>
            </w:r>
          </w:p>
          <w:p w:rsidR="003041DA" w:rsidRPr="003041DA" w:rsidRDefault="003041DA" w:rsidP="003041DA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36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GB"/>
              </w:rPr>
            </w:pPr>
            <w:r w:rsidRPr="003041D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GB"/>
              </w:rPr>
              <w:t>Об избрании членов Комитета Совета директоров ПАО «Саратовнефтегаз» по аудиту.</w:t>
            </w:r>
          </w:p>
          <w:p w:rsidR="00137718" w:rsidRPr="003041DA" w:rsidRDefault="003041DA" w:rsidP="003041DA">
            <w:pPr>
              <w:pStyle w:val="a6"/>
              <w:numPr>
                <w:ilvl w:val="0"/>
                <w:numId w:val="12"/>
              </w:numPr>
              <w:ind w:left="0" w:firstLine="360"/>
              <w:jc w:val="both"/>
              <w:rPr>
                <w:i/>
                <w:sz w:val="24"/>
                <w:szCs w:val="24"/>
              </w:rPr>
            </w:pPr>
            <w:r w:rsidRPr="003041DA">
              <w:rPr>
                <w:i/>
                <w:sz w:val="24"/>
                <w:szCs w:val="24"/>
              </w:rPr>
              <w:t>О согласовании кандидатуры специалиста внутреннего аудита ПАО «Саратовнефтегаз».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1D6D4D">
              <w:rPr>
                <w:rFonts w:ascii="Times New Roman" w:eastAsia="Times New Roman" w:hAnsi="Times New Roman" w:cs="Times New Roman"/>
              </w:rPr>
              <w:t>22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44368B">
              <w:rPr>
                <w:rFonts w:ascii="Times New Roman" w:eastAsia="Times New Roman" w:hAnsi="Times New Roman" w:cs="Times New Roman"/>
              </w:rPr>
              <w:t>я</w:t>
            </w:r>
            <w:r w:rsidR="002316B4">
              <w:rPr>
                <w:rFonts w:ascii="Times New Roman" w:eastAsia="Times New Roman" w:hAnsi="Times New Roman" w:cs="Times New Roman"/>
              </w:rPr>
              <w:t>нваря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</w:t>
            </w:r>
            <w:r w:rsidR="002316B4">
              <w:rPr>
                <w:rFonts w:ascii="Times New Roman" w:eastAsia="Times New Roman" w:hAnsi="Times New Roman" w:cs="Times New Roman"/>
              </w:rPr>
              <w:t>1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1F5" w:rsidRDefault="001301F5">
      <w:pPr>
        <w:spacing w:after="0" w:line="240" w:lineRule="auto"/>
      </w:pPr>
      <w:r>
        <w:separator/>
      </w:r>
    </w:p>
  </w:endnote>
  <w:endnote w:type="continuationSeparator" w:id="0">
    <w:p w:rsidR="001301F5" w:rsidRDefault="00130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1F5" w:rsidRDefault="001301F5">
      <w:pPr>
        <w:spacing w:after="0" w:line="240" w:lineRule="auto"/>
      </w:pPr>
      <w:r>
        <w:separator/>
      </w:r>
    </w:p>
  </w:footnote>
  <w:footnote w:type="continuationSeparator" w:id="0">
    <w:p w:rsidR="001301F5" w:rsidRDefault="00130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2B86657C"/>
    <w:multiLevelType w:val="hybridMultilevel"/>
    <w:tmpl w:val="A5B0E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10461"/>
    <w:multiLevelType w:val="hybridMultilevel"/>
    <w:tmpl w:val="61265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AEF6673"/>
    <w:multiLevelType w:val="hybridMultilevel"/>
    <w:tmpl w:val="C18A558E"/>
    <w:lvl w:ilvl="0" w:tplc="BC5A3F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493"/>
    <w:rsid w:val="000368F2"/>
    <w:rsid w:val="0004321E"/>
    <w:rsid w:val="00064AE9"/>
    <w:rsid w:val="00077625"/>
    <w:rsid w:val="00092EC2"/>
    <w:rsid w:val="000B3A6E"/>
    <w:rsid w:val="000C05F9"/>
    <w:rsid w:val="000D2805"/>
    <w:rsid w:val="000E2B71"/>
    <w:rsid w:val="000F3454"/>
    <w:rsid w:val="00102FC3"/>
    <w:rsid w:val="001301F5"/>
    <w:rsid w:val="00137718"/>
    <w:rsid w:val="00153631"/>
    <w:rsid w:val="001638F9"/>
    <w:rsid w:val="001D6D4D"/>
    <w:rsid w:val="001E6B78"/>
    <w:rsid w:val="001E7707"/>
    <w:rsid w:val="001F28C4"/>
    <w:rsid w:val="001F709B"/>
    <w:rsid w:val="00206D8E"/>
    <w:rsid w:val="002316B4"/>
    <w:rsid w:val="00250984"/>
    <w:rsid w:val="00254694"/>
    <w:rsid w:val="002777C2"/>
    <w:rsid w:val="00287527"/>
    <w:rsid w:val="002A7F6F"/>
    <w:rsid w:val="002E2773"/>
    <w:rsid w:val="003041DA"/>
    <w:rsid w:val="00342AEA"/>
    <w:rsid w:val="0036615F"/>
    <w:rsid w:val="003705D7"/>
    <w:rsid w:val="003A01FC"/>
    <w:rsid w:val="003B698D"/>
    <w:rsid w:val="003D712D"/>
    <w:rsid w:val="003E402B"/>
    <w:rsid w:val="003F2A3F"/>
    <w:rsid w:val="003F3015"/>
    <w:rsid w:val="00406A62"/>
    <w:rsid w:val="00412D85"/>
    <w:rsid w:val="00420E7F"/>
    <w:rsid w:val="004424C0"/>
    <w:rsid w:val="0044368B"/>
    <w:rsid w:val="00443807"/>
    <w:rsid w:val="00461564"/>
    <w:rsid w:val="004A2C1E"/>
    <w:rsid w:val="004C3D07"/>
    <w:rsid w:val="004C4089"/>
    <w:rsid w:val="004D5BD9"/>
    <w:rsid w:val="004E323A"/>
    <w:rsid w:val="004E6876"/>
    <w:rsid w:val="004F7116"/>
    <w:rsid w:val="00500CD5"/>
    <w:rsid w:val="00517226"/>
    <w:rsid w:val="00520719"/>
    <w:rsid w:val="00523A78"/>
    <w:rsid w:val="005314A4"/>
    <w:rsid w:val="0053258F"/>
    <w:rsid w:val="00541F37"/>
    <w:rsid w:val="00553F43"/>
    <w:rsid w:val="005623F5"/>
    <w:rsid w:val="005843E4"/>
    <w:rsid w:val="00596772"/>
    <w:rsid w:val="005A6F49"/>
    <w:rsid w:val="005D7EB9"/>
    <w:rsid w:val="00666645"/>
    <w:rsid w:val="006716C0"/>
    <w:rsid w:val="00680A0F"/>
    <w:rsid w:val="00685E0A"/>
    <w:rsid w:val="00696728"/>
    <w:rsid w:val="006E5125"/>
    <w:rsid w:val="00707EF0"/>
    <w:rsid w:val="00757C1B"/>
    <w:rsid w:val="007820BA"/>
    <w:rsid w:val="0078517E"/>
    <w:rsid w:val="00794FF2"/>
    <w:rsid w:val="007A1841"/>
    <w:rsid w:val="007A20F2"/>
    <w:rsid w:val="007A7287"/>
    <w:rsid w:val="007B33D6"/>
    <w:rsid w:val="007C3943"/>
    <w:rsid w:val="00801EFA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C01D9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261CA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1">
    <w:name w:val="Para 1"/>
    <w:basedOn w:val="1"/>
    <w:qFormat/>
    <w:rsid w:val="005843E4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584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1">
    <w:name w:val="Para 1"/>
    <w:basedOn w:val="1"/>
    <w:qFormat/>
    <w:rsid w:val="005843E4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584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4</cp:revision>
  <cp:lastPrinted>2020-12-01T09:43:00Z</cp:lastPrinted>
  <dcterms:created xsi:type="dcterms:W3CDTF">2021-01-19T11:58:00Z</dcterms:created>
  <dcterms:modified xsi:type="dcterms:W3CDTF">2021-01-22T07:31:00Z</dcterms:modified>
</cp:coreProperties>
</file>